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2293" w14:textId="77777777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right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University at Buffalo Student Association Inc.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CC28922" wp14:editId="6E139C37">
            <wp:simplePos x="0" y="0"/>
            <wp:positionH relativeFrom="column">
              <wp:posOffset>19050</wp:posOffset>
            </wp:positionH>
            <wp:positionV relativeFrom="paragraph">
              <wp:posOffset>64515</wp:posOffset>
            </wp:positionV>
            <wp:extent cx="1371600" cy="52578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09485A" w14:textId="77777777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right="2"/>
        <w:jc w:val="right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350 Student Union, Buffalo, NY 14260 </w:t>
      </w:r>
    </w:p>
    <w:p w14:paraId="7429948F" w14:textId="77777777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jc w:val="right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www.sa.buffalo.edu </w:t>
      </w:r>
    </w:p>
    <w:p w14:paraId="7A35397E" w14:textId="58BA261F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7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Resolution – 2022-2023 - #4</w:t>
      </w:r>
    </w:p>
    <w:p w14:paraId="66EB873D" w14:textId="77777777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9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Subject: Resolution to Extend Deadline </w:t>
      </w:r>
    </w:p>
    <w:p w14:paraId="74B021B9" w14:textId="77777777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9" w:lineRule="auto"/>
        <w:ind w:left="16" w:right="854" w:hanging="7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Submitted by: Becky Paul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Odionhin</w:t>
      </w:r>
      <w:proofErr w:type="spellEnd"/>
      <w:r>
        <w:rPr>
          <w:rFonts w:ascii="Trebuchet MS" w:eastAsia="Trebuchet MS" w:hAnsi="Trebuchet MS" w:cs="Trebuchet MS"/>
          <w:b/>
          <w:color w:val="000000"/>
        </w:rPr>
        <w:t xml:space="preserve">, President; Sammi Pang, Vice President; </w:t>
      </w:r>
      <w:r>
        <w:rPr>
          <w:rFonts w:ascii="Trebuchet MS" w:eastAsia="Trebuchet MS" w:hAnsi="Trebuchet MS" w:cs="Trebuchet MS"/>
          <w:b/>
        </w:rPr>
        <w:t>Unnati Agarwal</w:t>
      </w:r>
      <w:r>
        <w:rPr>
          <w:rFonts w:ascii="Trebuchet MS" w:eastAsia="Trebuchet MS" w:hAnsi="Trebuchet MS" w:cs="Trebuchet MS"/>
          <w:b/>
          <w:color w:val="000000"/>
        </w:rPr>
        <w:t xml:space="preserve">, Treasurer </w:t>
      </w:r>
    </w:p>
    <w:p w14:paraId="240AABFF" w14:textId="77777777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9" w:line="249" w:lineRule="auto"/>
        <w:ind w:left="7" w:right="239" w:hanging="5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WHEREAS, pursuant to Resolution – 2022-2023 – 28, which was previously adopted by the  University at Buffalo Student Association Inc. (“SA”) Senate, the following sentence was  added as the first sentence of point 7 of the section entitled “Gaining Recogni</w:t>
      </w:r>
      <w:r>
        <w:rPr>
          <w:rFonts w:ascii="Trebuchet MS" w:eastAsia="Trebuchet MS" w:hAnsi="Trebuchet MS" w:cs="Trebuchet MS"/>
          <w:color w:val="000000"/>
        </w:rPr>
        <w:t>tion” in the  University at Buffalo Student Association Inc.’s “New Club Recognition Policy”: “Except for  clubs in the Academic, Engineering, or Sports Councils, and clubs whose sole purpose is to  engage in inter-collegiate competition, no SA club may be</w:t>
      </w:r>
      <w:r>
        <w:rPr>
          <w:rFonts w:ascii="Trebuchet MS" w:eastAsia="Trebuchet MS" w:hAnsi="Trebuchet MS" w:cs="Trebuchet MS"/>
          <w:color w:val="000000"/>
        </w:rPr>
        <w:t xml:space="preserve"> a chapter of or otherwise part of  any outside organization.” </w:t>
      </w:r>
    </w:p>
    <w:p w14:paraId="48751DCB" w14:textId="24442B92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9" w:lineRule="auto"/>
        <w:ind w:left="7" w:right="57" w:hanging="6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AND WHEREAS, all existing SA-recognized clubs were allowed until May 17, </w:t>
      </w:r>
      <w:proofErr w:type="gramStart"/>
      <w:r>
        <w:rPr>
          <w:rFonts w:ascii="Trebuchet MS" w:eastAsia="Trebuchet MS" w:hAnsi="Trebuchet MS" w:cs="Trebuchet MS"/>
          <w:color w:val="000000"/>
        </w:rPr>
        <w:t>2023</w:t>
      </w:r>
      <w:proofErr w:type="gramEnd"/>
      <w:r>
        <w:rPr>
          <w:rFonts w:ascii="Trebuchet MS" w:eastAsia="Trebuchet MS" w:hAnsi="Trebuchet MS" w:cs="Trebuchet MS"/>
          <w:color w:val="000000"/>
        </w:rPr>
        <w:t xml:space="preserve"> to come </w:t>
      </w:r>
      <w:r w:rsidR="00554080">
        <w:rPr>
          <w:rFonts w:ascii="Trebuchet MS" w:eastAsia="Trebuchet MS" w:hAnsi="Trebuchet MS" w:cs="Trebuchet MS"/>
          <w:color w:val="000000"/>
        </w:rPr>
        <w:t>into compliance</w:t>
      </w:r>
      <w:r>
        <w:rPr>
          <w:rFonts w:ascii="Trebuchet MS" w:eastAsia="Trebuchet MS" w:hAnsi="Trebuchet MS" w:cs="Trebuchet MS"/>
          <w:color w:val="000000"/>
        </w:rPr>
        <w:t xml:space="preserve"> with point 7 of the section entitled “Gaining Recognition” of the New </w:t>
      </w:r>
      <w:r w:rsidR="00554080">
        <w:rPr>
          <w:rFonts w:ascii="Trebuchet MS" w:eastAsia="Trebuchet MS" w:hAnsi="Trebuchet MS" w:cs="Trebuchet MS"/>
          <w:color w:val="000000"/>
        </w:rPr>
        <w:t>Club Recognition</w:t>
      </w:r>
      <w:r>
        <w:rPr>
          <w:rFonts w:ascii="Trebuchet MS" w:eastAsia="Trebuchet MS" w:hAnsi="Trebuchet MS" w:cs="Trebuchet MS"/>
          <w:color w:val="000000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 xml:space="preserve">olicy; </w:t>
      </w:r>
    </w:p>
    <w:p w14:paraId="5004CB83" w14:textId="77C9D2DD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50" w:lineRule="auto"/>
        <w:ind w:right="57" w:hanging="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00000"/>
        </w:rPr>
        <w:t xml:space="preserve">AND WHEREAS, the SA Officers </w:t>
      </w:r>
      <w:r>
        <w:rPr>
          <w:rFonts w:ascii="Trebuchet MS" w:eastAsia="Trebuchet MS" w:hAnsi="Trebuchet MS" w:cs="Trebuchet MS"/>
          <w:color w:val="000000"/>
        </w:rPr>
        <w:t xml:space="preserve">desire to allow existing SA-recognized </w:t>
      </w:r>
      <w:r w:rsidR="00554080">
        <w:rPr>
          <w:rFonts w:ascii="Trebuchet MS" w:eastAsia="Trebuchet MS" w:hAnsi="Trebuchet MS" w:cs="Trebuchet MS"/>
          <w:color w:val="000000"/>
        </w:rPr>
        <w:t>clubs additional</w:t>
      </w:r>
      <w:r>
        <w:rPr>
          <w:rFonts w:ascii="Trebuchet MS" w:eastAsia="Trebuchet MS" w:hAnsi="Trebuchet MS" w:cs="Trebuchet MS"/>
          <w:color w:val="000000"/>
        </w:rPr>
        <w:t xml:space="preserve"> time to come into compliance with said new policy, and to extend said deadline </w:t>
      </w:r>
      <w:r w:rsidR="00554080">
        <w:rPr>
          <w:rFonts w:ascii="Trebuchet MS" w:eastAsia="Trebuchet MS" w:hAnsi="Trebuchet MS" w:cs="Trebuchet MS"/>
          <w:color w:val="000000"/>
        </w:rPr>
        <w:t>to June</w:t>
      </w:r>
      <w:r>
        <w:rPr>
          <w:rFonts w:ascii="Trebuchet MS" w:eastAsia="Trebuchet MS" w:hAnsi="Trebuchet MS" w:cs="Trebuchet MS"/>
        </w:rPr>
        <w:t xml:space="preserve"> 9</w:t>
      </w:r>
      <w:r>
        <w:rPr>
          <w:rFonts w:ascii="Trebuchet MS" w:eastAsia="Trebuchet MS" w:hAnsi="Trebuchet MS" w:cs="Trebuchet MS"/>
          <w:color w:val="000000"/>
        </w:rPr>
        <w:t xml:space="preserve">, </w:t>
      </w:r>
      <w:proofErr w:type="gramStart"/>
      <w:r>
        <w:rPr>
          <w:rFonts w:ascii="Trebuchet MS" w:eastAsia="Trebuchet MS" w:hAnsi="Trebuchet MS" w:cs="Trebuchet MS"/>
          <w:color w:val="000000"/>
        </w:rPr>
        <w:t>2023;</w:t>
      </w:r>
      <w:proofErr w:type="gramEnd"/>
      <w:r>
        <w:rPr>
          <w:rFonts w:ascii="Trebuchet MS" w:eastAsia="Trebuchet MS" w:hAnsi="Trebuchet MS" w:cs="Trebuchet MS"/>
          <w:color w:val="000000"/>
        </w:rPr>
        <w:t xml:space="preserve"> </w:t>
      </w:r>
    </w:p>
    <w:p w14:paraId="63004777" w14:textId="76C027FD" w:rsidR="00613F83" w:rsidRDefault="003E2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9" w:lineRule="auto"/>
        <w:ind w:left="7" w:right="153" w:firstLine="9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NOW THEREFORE, BE IT RESOLVED, that all existing SA-recognized clubs shall have until </w:t>
      </w:r>
      <w:r>
        <w:rPr>
          <w:rFonts w:ascii="Trebuchet MS" w:eastAsia="Trebuchet MS" w:hAnsi="Trebuchet MS" w:cs="Trebuchet MS"/>
        </w:rPr>
        <w:t>June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>9</w:t>
      </w:r>
      <w:r>
        <w:rPr>
          <w:rFonts w:ascii="Trebuchet MS" w:eastAsia="Trebuchet MS" w:hAnsi="Trebuchet MS" w:cs="Trebuchet MS"/>
          <w:color w:val="000000"/>
        </w:rPr>
        <w:t xml:space="preserve">, </w:t>
      </w:r>
      <w:proofErr w:type="gramStart"/>
      <w:r>
        <w:rPr>
          <w:rFonts w:ascii="Trebuchet MS" w:eastAsia="Trebuchet MS" w:hAnsi="Trebuchet MS" w:cs="Trebuchet MS"/>
          <w:color w:val="000000"/>
        </w:rPr>
        <w:t>2023</w:t>
      </w:r>
      <w:proofErr w:type="gramEnd"/>
      <w:r>
        <w:rPr>
          <w:rFonts w:ascii="Trebuchet MS" w:eastAsia="Trebuchet MS" w:hAnsi="Trebuchet MS" w:cs="Trebuchet MS"/>
          <w:color w:val="000000"/>
        </w:rPr>
        <w:t xml:space="preserve"> to come into compliance with point 7 of the section entitled “Gaining Recognition” </w:t>
      </w:r>
      <w:r>
        <w:rPr>
          <w:rFonts w:ascii="Trebuchet MS" w:eastAsia="Trebuchet MS" w:hAnsi="Trebuchet MS" w:cs="Trebuchet MS"/>
          <w:color w:val="000000"/>
        </w:rPr>
        <w:t>of the New Club Recognition Policy, and that any club’s failure to do so</w:t>
      </w:r>
      <w:r>
        <w:rPr>
          <w:rFonts w:ascii="Trebuchet MS" w:eastAsia="Trebuchet MS" w:hAnsi="Trebuchet MS" w:cs="Trebuchet MS"/>
          <w:color w:val="000000"/>
        </w:rPr>
        <w:t xml:space="preserve"> will result in the </w:t>
      </w:r>
      <w:r>
        <w:rPr>
          <w:rFonts w:ascii="Trebuchet MS" w:eastAsia="Trebuchet MS" w:hAnsi="Trebuchet MS" w:cs="Trebuchet MS"/>
          <w:color w:val="000000"/>
        </w:rPr>
        <w:t>automatic derecognition of that club.</w:t>
      </w:r>
    </w:p>
    <w:sectPr w:rsidR="00613F83">
      <w:pgSz w:w="12240" w:h="15840"/>
      <w:pgMar w:top="1428" w:right="1437" w:bottom="579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83"/>
    <w:rsid w:val="003E27F7"/>
    <w:rsid w:val="00554080"/>
    <w:rsid w:val="00613F83"/>
    <w:rsid w:val="006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A6DB"/>
  <w15:docId w15:val="{458E64FF-5FFD-4DB1-B74D-28637FE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Amanda</dc:creator>
  <cp:lastModifiedBy>Amanda Johnson</cp:lastModifiedBy>
  <cp:revision>3</cp:revision>
  <dcterms:created xsi:type="dcterms:W3CDTF">2023-06-02T14:39:00Z</dcterms:created>
  <dcterms:modified xsi:type="dcterms:W3CDTF">2023-06-02T14:39:00Z</dcterms:modified>
</cp:coreProperties>
</file>